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DF8" w:rsidRDefault="009D2DF8">
      <w:pPr>
        <w:pStyle w:val="Heading4"/>
        <w:rPr>
          <w:sz w:val="36"/>
        </w:rPr>
      </w:pPr>
      <w:bookmarkStart w:id="0" w:name="_GoBack"/>
      <w:bookmarkEnd w:id="0"/>
      <w:r>
        <w:rPr>
          <w:sz w:val="36"/>
        </w:rPr>
        <w:t xml:space="preserve">Kent </w:t>
      </w:r>
      <w:proofErr w:type="spellStart"/>
      <w:r>
        <w:rPr>
          <w:sz w:val="36"/>
        </w:rPr>
        <w:t>Invicta</w:t>
      </w:r>
      <w:proofErr w:type="spellEnd"/>
      <w:r>
        <w:rPr>
          <w:sz w:val="36"/>
        </w:rPr>
        <w:t xml:space="preserve"> Chamber of Commerce</w:t>
      </w:r>
    </w:p>
    <w:p w:rsidR="009D2DF8" w:rsidRDefault="009D2DF8">
      <w:pPr>
        <w:jc w:val="center"/>
        <w:rPr>
          <w:b/>
          <w:sz w:val="36"/>
        </w:rPr>
      </w:pPr>
      <w:proofErr w:type="spellStart"/>
      <w:r>
        <w:rPr>
          <w:b/>
          <w:sz w:val="36"/>
        </w:rPr>
        <w:t>Maidstone</w:t>
      </w:r>
      <w:proofErr w:type="spellEnd"/>
      <w:r>
        <w:rPr>
          <w:b/>
          <w:sz w:val="36"/>
        </w:rPr>
        <w:t xml:space="preserve"> Economic Development Group</w:t>
      </w:r>
    </w:p>
    <w:p w:rsidR="009D2DF8" w:rsidRDefault="009D2DF8">
      <w:pPr>
        <w:spacing w:before="60"/>
        <w:jc w:val="center"/>
      </w:pPr>
      <w:r>
        <w:t xml:space="preserve">Minutes of Meeting held on Tuesday </w:t>
      </w:r>
      <w:r w:rsidR="00882203">
        <w:t>1</w:t>
      </w:r>
      <w:r w:rsidR="00063948">
        <w:t>4</w:t>
      </w:r>
      <w:r w:rsidR="00882203" w:rsidRPr="00882203">
        <w:rPr>
          <w:vertAlign w:val="superscript"/>
        </w:rPr>
        <w:t>th</w:t>
      </w:r>
      <w:r w:rsidR="00882203">
        <w:t xml:space="preserve"> </w:t>
      </w:r>
      <w:r w:rsidR="00063948">
        <w:t>July</w:t>
      </w:r>
      <w:r>
        <w:t xml:space="preserve"> 201</w:t>
      </w:r>
      <w:r w:rsidR="004C2D0D">
        <w:t>5</w:t>
      </w:r>
    </w:p>
    <w:p w:rsidR="009D2DF8" w:rsidRDefault="004C2D0D">
      <w:pPr>
        <w:pStyle w:val="Heading5"/>
      </w:pPr>
      <w:proofErr w:type="gramStart"/>
      <w:r>
        <w:t>at</w:t>
      </w:r>
      <w:proofErr w:type="gramEnd"/>
      <w:r>
        <w:t xml:space="preserve"> </w:t>
      </w:r>
      <w:proofErr w:type="spellStart"/>
      <w:r w:rsidR="00063948">
        <w:t>Maidstone</w:t>
      </w:r>
      <w:proofErr w:type="spellEnd"/>
      <w:r w:rsidR="00063948">
        <w:t xml:space="preserve"> Borough Council, </w:t>
      </w:r>
      <w:proofErr w:type="spellStart"/>
      <w:r w:rsidR="00063948">
        <w:t>Maidstone</w:t>
      </w:r>
      <w:proofErr w:type="spellEnd"/>
      <w:r w:rsidR="00063948">
        <w:t xml:space="preserve"> House, King</w:t>
      </w:r>
      <w:r>
        <w:t xml:space="preserve"> Street, </w:t>
      </w:r>
      <w:proofErr w:type="spellStart"/>
      <w:r>
        <w:t>Maidstone</w:t>
      </w:r>
      <w:proofErr w:type="spellEnd"/>
      <w:r>
        <w:t xml:space="preserve">, Kent. </w:t>
      </w:r>
      <w:r w:rsidR="009D2DF8">
        <w:t xml:space="preserve"> ME1</w:t>
      </w:r>
      <w:r>
        <w:t>4</w:t>
      </w:r>
      <w:r w:rsidR="009D2DF8">
        <w:t xml:space="preserve"> </w:t>
      </w:r>
      <w:r>
        <w:t>1DB</w:t>
      </w:r>
    </w:p>
    <w:p w:rsidR="009D2DF8" w:rsidRDefault="009D2DF8">
      <w:pPr>
        <w:jc w:val="both"/>
        <w:rPr>
          <w:sz w:val="16"/>
        </w:rPr>
      </w:pPr>
    </w:p>
    <w:p w:rsidR="009D2DF8" w:rsidRDefault="009D2DF8">
      <w:pPr>
        <w:ind w:left="1080" w:hanging="1080"/>
      </w:pPr>
      <w:r>
        <w:rPr>
          <w:b/>
        </w:rPr>
        <w:t>Present:</w:t>
      </w:r>
      <w:r>
        <w:tab/>
        <w:t>John Taylor</w:t>
      </w:r>
      <w:r w:rsidR="008E588D">
        <w:t xml:space="preserve"> </w:t>
      </w:r>
      <w:r w:rsidR="00882203">
        <w:t xml:space="preserve">(JMT, Chair), </w:t>
      </w:r>
      <w:r w:rsidR="004C2D0D">
        <w:t xml:space="preserve">John Foster (JF), Nick Rowell (NR), </w:t>
      </w:r>
      <w:r w:rsidR="00D80B09">
        <w:t xml:space="preserve">Allis Beasley (AB), Mandy </w:t>
      </w:r>
      <w:proofErr w:type="spellStart"/>
      <w:r w:rsidR="00D80B09">
        <w:t>Bearne</w:t>
      </w:r>
      <w:proofErr w:type="spellEnd"/>
      <w:r w:rsidR="00D80B09">
        <w:t xml:space="preserve"> (MB), </w:t>
      </w:r>
      <w:r w:rsidR="004C2D0D">
        <w:t>Colin Da</w:t>
      </w:r>
      <w:r w:rsidR="00D80B09">
        <w:t>vies (CD), Chris Blundell (CB</w:t>
      </w:r>
      <w:r w:rsidR="004C2D0D">
        <w:t>.</w:t>
      </w:r>
    </w:p>
    <w:p w:rsidR="009D2DF8" w:rsidRDefault="009D2DF8">
      <w:pPr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8550"/>
        <w:gridCol w:w="720"/>
      </w:tblGrid>
      <w:tr w:rsidR="009D2DF8">
        <w:tc>
          <w:tcPr>
            <w:tcW w:w="648" w:type="dxa"/>
          </w:tcPr>
          <w:p w:rsidR="009D2DF8" w:rsidRDefault="009D2DF8">
            <w:pPr>
              <w:jc w:val="both"/>
            </w:pPr>
            <w:r>
              <w:t>1.</w:t>
            </w:r>
          </w:p>
        </w:tc>
        <w:tc>
          <w:tcPr>
            <w:tcW w:w="8550" w:type="dxa"/>
          </w:tcPr>
          <w:p w:rsidR="009D2DF8" w:rsidRDefault="009D2DF8">
            <w:pPr>
              <w:pStyle w:val="Heading2"/>
              <w:spacing w:after="0"/>
            </w:pPr>
            <w:r>
              <w:t>APOLOGIES FOR ABSENCE</w:t>
            </w:r>
          </w:p>
          <w:p w:rsidR="009D2DF8" w:rsidRDefault="004C2D0D" w:rsidP="004C2D0D">
            <w:pPr>
              <w:pStyle w:val="Header"/>
              <w:tabs>
                <w:tab w:val="clear" w:pos="4153"/>
                <w:tab w:val="clear" w:pos="8306"/>
              </w:tabs>
              <w:spacing w:after="60"/>
            </w:pPr>
            <w:r>
              <w:t xml:space="preserve">David </w:t>
            </w:r>
            <w:proofErr w:type="spellStart"/>
            <w:r>
              <w:t>Ing</w:t>
            </w:r>
            <w:proofErr w:type="spellEnd"/>
            <w:r>
              <w:t xml:space="preserve"> (DI)</w:t>
            </w:r>
            <w:r w:rsidR="00BA0F7F">
              <w:t>.</w:t>
            </w:r>
          </w:p>
        </w:tc>
        <w:tc>
          <w:tcPr>
            <w:tcW w:w="720" w:type="dxa"/>
          </w:tcPr>
          <w:p w:rsidR="009D2DF8" w:rsidRDefault="009D2DF8">
            <w:pPr>
              <w:jc w:val="both"/>
            </w:pPr>
          </w:p>
        </w:tc>
      </w:tr>
      <w:tr w:rsidR="009D2DF8">
        <w:tc>
          <w:tcPr>
            <w:tcW w:w="648" w:type="dxa"/>
          </w:tcPr>
          <w:p w:rsidR="009D2DF8" w:rsidRDefault="009D2DF8">
            <w:pPr>
              <w:jc w:val="both"/>
            </w:pPr>
            <w:r>
              <w:t>2.</w:t>
            </w:r>
          </w:p>
        </w:tc>
        <w:tc>
          <w:tcPr>
            <w:tcW w:w="8550" w:type="dxa"/>
          </w:tcPr>
          <w:p w:rsidR="009D2DF8" w:rsidRDefault="009D2DF8">
            <w:pPr>
              <w:pStyle w:val="Heading2"/>
              <w:spacing w:after="0"/>
            </w:pPr>
            <w:r>
              <w:t>MINUTES OF LAST MEETING</w:t>
            </w:r>
          </w:p>
          <w:p w:rsidR="00FE6CEE" w:rsidRDefault="00463707" w:rsidP="00463707">
            <w:pPr>
              <w:pStyle w:val="BodyText"/>
              <w:spacing w:after="60"/>
            </w:pPr>
            <w:proofErr w:type="gramStart"/>
            <w:r>
              <w:t>JMT  reported</w:t>
            </w:r>
            <w:proofErr w:type="gramEnd"/>
            <w:r>
              <w:t xml:space="preserve"> that there were no minutes for May’s meeting as the presentation  by GKA on behalf of </w:t>
            </w:r>
            <w:proofErr w:type="spellStart"/>
            <w:r>
              <w:t>Roxhill</w:t>
            </w:r>
            <w:proofErr w:type="spellEnd"/>
            <w:r>
              <w:t xml:space="preserve"> Developments took up most of this meeting.</w:t>
            </w:r>
          </w:p>
          <w:p w:rsidR="004E2FBA" w:rsidRDefault="00A64293" w:rsidP="00D1545F">
            <w:pPr>
              <w:pStyle w:val="BodyText"/>
              <w:spacing w:after="60"/>
            </w:pPr>
            <w:r>
              <w:t>An appropriate letter was sent to MBC supporting the principle of economic development at Junction 8.</w:t>
            </w:r>
          </w:p>
        </w:tc>
        <w:tc>
          <w:tcPr>
            <w:tcW w:w="720" w:type="dxa"/>
          </w:tcPr>
          <w:p w:rsidR="009D2DF8" w:rsidRDefault="009D2DF8">
            <w:pPr>
              <w:jc w:val="both"/>
            </w:pPr>
          </w:p>
        </w:tc>
      </w:tr>
      <w:tr w:rsidR="009D2DF8">
        <w:tc>
          <w:tcPr>
            <w:tcW w:w="648" w:type="dxa"/>
          </w:tcPr>
          <w:p w:rsidR="009D2DF8" w:rsidRDefault="009D2DF8">
            <w:pPr>
              <w:jc w:val="both"/>
            </w:pPr>
            <w:r>
              <w:t>3.</w:t>
            </w:r>
          </w:p>
        </w:tc>
        <w:tc>
          <w:tcPr>
            <w:tcW w:w="8550" w:type="dxa"/>
          </w:tcPr>
          <w:p w:rsidR="009D2DF8" w:rsidRDefault="009D2DF8">
            <w:pPr>
              <w:pStyle w:val="Heading2"/>
              <w:spacing w:after="0"/>
            </w:pPr>
            <w:r>
              <w:t>MATTERS ARISING</w:t>
            </w:r>
          </w:p>
          <w:p w:rsidR="00500F21" w:rsidRDefault="00463707" w:rsidP="00463707">
            <w:pPr>
              <w:pStyle w:val="BodyText"/>
              <w:spacing w:after="60"/>
            </w:pPr>
            <w:r>
              <w:t>None.</w:t>
            </w:r>
          </w:p>
        </w:tc>
        <w:tc>
          <w:tcPr>
            <w:tcW w:w="720" w:type="dxa"/>
          </w:tcPr>
          <w:p w:rsidR="009D2DF8" w:rsidRDefault="009D2DF8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9D2DF8">
        <w:tc>
          <w:tcPr>
            <w:tcW w:w="648" w:type="dxa"/>
          </w:tcPr>
          <w:p w:rsidR="009D2DF8" w:rsidRDefault="008A595A">
            <w:pPr>
              <w:jc w:val="both"/>
            </w:pPr>
            <w:r>
              <w:t>4</w:t>
            </w:r>
            <w:r w:rsidR="009D2DF8">
              <w:t>.</w:t>
            </w:r>
          </w:p>
        </w:tc>
        <w:tc>
          <w:tcPr>
            <w:tcW w:w="8550" w:type="dxa"/>
          </w:tcPr>
          <w:p w:rsidR="009601E8" w:rsidRDefault="009601E8" w:rsidP="008446BF">
            <w:pPr>
              <w:pStyle w:val="BodyText"/>
              <w:spacing w:after="60"/>
              <w:rPr>
                <w:b/>
              </w:rPr>
            </w:pPr>
            <w:r>
              <w:rPr>
                <w:b/>
              </w:rPr>
              <w:t>PROPOSED DEVELOPMENT AT J8</w:t>
            </w:r>
          </w:p>
          <w:p w:rsidR="008446BF" w:rsidRDefault="00D1545F" w:rsidP="008446BF">
            <w:pPr>
              <w:pStyle w:val="BodyText"/>
              <w:spacing w:after="60"/>
            </w:pPr>
            <w:r>
              <w:t>JF gave up-date –</w:t>
            </w:r>
          </w:p>
          <w:p w:rsidR="00D1545F" w:rsidRDefault="00D1545F" w:rsidP="008446BF">
            <w:pPr>
              <w:pStyle w:val="BodyText"/>
              <w:spacing w:after="60"/>
            </w:pPr>
            <w:r>
              <w:t>Waterside Park – Inspector hoping to report back by the end of July.</w:t>
            </w:r>
            <w:r w:rsidR="00A64293">
              <w:t xml:space="preserve"> (Decision now issued – Appeal lost).</w:t>
            </w:r>
          </w:p>
          <w:p w:rsidR="00D1545F" w:rsidRDefault="00D1545F" w:rsidP="008446BF">
            <w:pPr>
              <w:pStyle w:val="BodyText"/>
              <w:spacing w:after="60"/>
            </w:pPr>
            <w:r>
              <w:t>Woodcut Farm – Outline application in</w:t>
            </w:r>
            <w:r w:rsidR="00824EF3">
              <w:t xml:space="preserve"> </w:t>
            </w:r>
            <w:r>
              <w:t>for different part of J8, b</w:t>
            </w:r>
            <w:r w:rsidR="00F61C0D">
              <w:t xml:space="preserve">eing looked at by Richard </w:t>
            </w:r>
            <w:proofErr w:type="spellStart"/>
            <w:r w:rsidR="00F61C0D">
              <w:t>Timms</w:t>
            </w:r>
            <w:proofErr w:type="spellEnd"/>
            <w:r w:rsidR="00F61C0D">
              <w:t xml:space="preserve"> (Planning Officer).</w:t>
            </w:r>
          </w:p>
          <w:p w:rsidR="00D1545F" w:rsidRDefault="00D1545F" w:rsidP="008446BF">
            <w:pPr>
              <w:pStyle w:val="BodyText"/>
              <w:spacing w:after="60"/>
            </w:pPr>
            <w:r>
              <w:t>The principle development for J8 has been reflected in the Economic Development Strategy, this has be</w:t>
            </w:r>
            <w:r w:rsidR="00822BA4">
              <w:t>en referred up to full Council.</w:t>
            </w:r>
          </w:p>
          <w:p w:rsidR="00D1545F" w:rsidRDefault="00824EF3" w:rsidP="008446BF">
            <w:pPr>
              <w:pStyle w:val="BodyText"/>
              <w:spacing w:after="60"/>
            </w:pPr>
            <w:r>
              <w:t xml:space="preserve">There is a query </w:t>
            </w:r>
            <w:r w:rsidR="00822BA4">
              <w:t>with</w:t>
            </w:r>
            <w:r>
              <w:t xml:space="preserve"> a sentence – ‘on balance need the economic development and we will try to mitigate and protect site’</w:t>
            </w:r>
            <w:r w:rsidR="00D1545F">
              <w:t xml:space="preserve"> </w:t>
            </w:r>
            <w:r>
              <w:t>–</w:t>
            </w:r>
            <w:r w:rsidR="00D1545F">
              <w:t xml:space="preserve"> Th</w:t>
            </w:r>
            <w:r>
              <w:t>is will be debated and a decision made whether to remove this</w:t>
            </w:r>
            <w:r w:rsidR="00D1545F">
              <w:t>.</w:t>
            </w:r>
          </w:p>
          <w:p w:rsidR="00824EF3" w:rsidRDefault="00824EF3" w:rsidP="008446BF">
            <w:pPr>
              <w:pStyle w:val="BodyText"/>
              <w:spacing w:after="60"/>
            </w:pPr>
            <w:r>
              <w:t>Actual policy on J8 is planned to go to Strategic Planning and Sustainable Transport Committee in August.</w:t>
            </w:r>
          </w:p>
          <w:p w:rsidR="008446BF" w:rsidRPr="0059398A" w:rsidRDefault="00824EF3" w:rsidP="00BD02B2">
            <w:pPr>
              <w:pStyle w:val="BodyText"/>
              <w:spacing w:after="60"/>
            </w:pPr>
            <w:r>
              <w:t xml:space="preserve">Partial </w:t>
            </w:r>
            <w:proofErr w:type="spellStart"/>
            <w:r>
              <w:t>Reg</w:t>
            </w:r>
            <w:proofErr w:type="spellEnd"/>
            <w:r>
              <w:t xml:space="preserve"> 18 – September, </w:t>
            </w:r>
            <w:proofErr w:type="spellStart"/>
            <w:r>
              <w:t>Reg</w:t>
            </w:r>
            <w:proofErr w:type="spellEnd"/>
            <w:r>
              <w:t xml:space="preserve"> 19 – Feb/March 2016 then formal 6 weeks consultation period/re</w:t>
            </w:r>
            <w:r w:rsidR="00A65051">
              <w:t>s</w:t>
            </w:r>
            <w:r>
              <w:t xml:space="preserve">pond to enquiry, </w:t>
            </w:r>
            <w:r w:rsidR="00BD02B2">
              <w:t xml:space="preserve">then </w:t>
            </w:r>
            <w:r>
              <w:t>Inspector</w:t>
            </w:r>
            <w:r w:rsidR="00BD02B2">
              <w:t>’s</w:t>
            </w:r>
            <w:r>
              <w:t xml:space="preserve"> report</w:t>
            </w:r>
            <w:r w:rsidR="00BD02B2">
              <w:t>.</w:t>
            </w:r>
            <w:r>
              <w:t xml:space="preserve"> Outcome due February 2017.</w:t>
            </w:r>
          </w:p>
        </w:tc>
        <w:tc>
          <w:tcPr>
            <w:tcW w:w="720" w:type="dxa"/>
          </w:tcPr>
          <w:p w:rsidR="009D2DF8" w:rsidRDefault="009D2DF8"/>
        </w:tc>
      </w:tr>
      <w:tr w:rsidR="009D2DF8">
        <w:tc>
          <w:tcPr>
            <w:tcW w:w="648" w:type="dxa"/>
          </w:tcPr>
          <w:p w:rsidR="009D2DF8" w:rsidRDefault="008A595A">
            <w:pPr>
              <w:jc w:val="both"/>
            </w:pPr>
            <w:r>
              <w:t>5</w:t>
            </w:r>
            <w:r w:rsidR="009D2DF8">
              <w:t>.</w:t>
            </w:r>
          </w:p>
        </w:tc>
        <w:tc>
          <w:tcPr>
            <w:tcW w:w="8550" w:type="dxa"/>
          </w:tcPr>
          <w:p w:rsidR="009D2DF8" w:rsidRDefault="009601E8">
            <w:pPr>
              <w:pStyle w:val="Heading2"/>
              <w:spacing w:after="0"/>
            </w:pPr>
            <w:r>
              <w:t>NEWNHAM COURT REDEVELOPMENT UPDATE</w:t>
            </w:r>
          </w:p>
          <w:p w:rsidR="00824EF3" w:rsidRDefault="00824EF3" w:rsidP="00637669">
            <w:r>
              <w:t>JF – no update.</w:t>
            </w:r>
          </w:p>
          <w:p w:rsidR="007C4A21" w:rsidRDefault="00824EF3" w:rsidP="00824EF3">
            <w:r>
              <w:t>It was agreed to remove this from the Agenda.</w:t>
            </w:r>
          </w:p>
        </w:tc>
        <w:tc>
          <w:tcPr>
            <w:tcW w:w="720" w:type="dxa"/>
          </w:tcPr>
          <w:p w:rsidR="009D2DF8" w:rsidRDefault="009D2DF8"/>
        </w:tc>
      </w:tr>
      <w:tr w:rsidR="009D2DF8">
        <w:tc>
          <w:tcPr>
            <w:tcW w:w="648" w:type="dxa"/>
          </w:tcPr>
          <w:p w:rsidR="009D2DF8" w:rsidRDefault="008A595A">
            <w:pPr>
              <w:jc w:val="both"/>
            </w:pPr>
            <w:r>
              <w:t>6</w:t>
            </w:r>
            <w:r w:rsidR="009D2DF8">
              <w:t>.</w:t>
            </w:r>
          </w:p>
        </w:tc>
        <w:tc>
          <w:tcPr>
            <w:tcW w:w="8550" w:type="dxa"/>
          </w:tcPr>
          <w:p w:rsidR="00755BAC" w:rsidRDefault="00C545C0" w:rsidP="007E747D">
            <w:pPr>
              <w:pStyle w:val="Heading2"/>
              <w:spacing w:after="0"/>
            </w:pPr>
            <w:r>
              <w:t>LOCAL PLAN – HOUSING ISSUES/ECONOMIC DEVELOPMENT</w:t>
            </w:r>
          </w:p>
          <w:p w:rsidR="009171BF" w:rsidRDefault="00C545C0" w:rsidP="00C545C0">
            <w:r>
              <w:t>Discussed earlier in meeting</w:t>
            </w:r>
            <w:r w:rsidR="00637669">
              <w:t>.</w:t>
            </w:r>
          </w:p>
          <w:p w:rsidR="00C545C0" w:rsidRPr="007E747D" w:rsidRDefault="00C545C0" w:rsidP="00C545C0">
            <w:r>
              <w:t xml:space="preserve">CD commented that he has Chamber Members contacting him asking if we can find/recommend </w:t>
            </w:r>
            <w:r w:rsidR="00F23545">
              <w:t>office/property in the Town Centre as much is being lost to change of use of offices to residential.</w:t>
            </w:r>
          </w:p>
        </w:tc>
        <w:tc>
          <w:tcPr>
            <w:tcW w:w="720" w:type="dxa"/>
          </w:tcPr>
          <w:p w:rsidR="009D2DF8" w:rsidRDefault="009D2DF8"/>
        </w:tc>
      </w:tr>
      <w:tr w:rsidR="009D2DF8">
        <w:tc>
          <w:tcPr>
            <w:tcW w:w="648" w:type="dxa"/>
          </w:tcPr>
          <w:p w:rsidR="009D2DF8" w:rsidRDefault="008A595A">
            <w:pPr>
              <w:jc w:val="both"/>
            </w:pPr>
            <w:r>
              <w:t>7</w:t>
            </w:r>
            <w:r w:rsidR="009D2DF8">
              <w:t>.</w:t>
            </w:r>
          </w:p>
        </w:tc>
        <w:tc>
          <w:tcPr>
            <w:tcW w:w="8550" w:type="dxa"/>
          </w:tcPr>
          <w:p w:rsidR="007E747D" w:rsidRDefault="00C545C0" w:rsidP="007E747D">
            <w:pPr>
              <w:spacing w:after="60"/>
              <w:jc w:val="both"/>
              <w:rPr>
                <w:b/>
              </w:rPr>
            </w:pPr>
            <w:r>
              <w:rPr>
                <w:b/>
              </w:rPr>
              <w:t>TOWN CENTRE FUTURE – GABRIELS HILL UPGRADE</w:t>
            </w:r>
          </w:p>
          <w:p w:rsidR="00F56D1D" w:rsidRDefault="005E0211" w:rsidP="0034785E">
            <w:pPr>
              <w:spacing w:after="60"/>
              <w:jc w:val="both"/>
            </w:pPr>
            <w:r>
              <w:t>J</w:t>
            </w:r>
            <w:r w:rsidR="00174A5D">
              <w:t>F reported on the appraisal after impact on</w:t>
            </w:r>
            <w:r w:rsidR="00CE5E82">
              <w:t xml:space="preserve"> -</w:t>
            </w:r>
          </w:p>
          <w:p w:rsidR="00174A5D" w:rsidRDefault="00174A5D" w:rsidP="0034785E">
            <w:pPr>
              <w:spacing w:after="60"/>
              <w:jc w:val="both"/>
            </w:pPr>
            <w:proofErr w:type="spellStart"/>
            <w:r>
              <w:t>Gabriels</w:t>
            </w:r>
            <w:proofErr w:type="spellEnd"/>
            <w:r>
              <w:t xml:space="preserve"> Hill, Earl Street and North end of Week Street.</w:t>
            </w:r>
          </w:p>
          <w:p w:rsidR="00DB1B50" w:rsidRDefault="00174A5D" w:rsidP="00A65051">
            <w:pPr>
              <w:spacing w:after="60"/>
              <w:jc w:val="both"/>
            </w:pPr>
            <w:r>
              <w:t xml:space="preserve">The Interim Report was quite encouraging for Phase I and II, out </w:t>
            </w:r>
            <w:r w:rsidR="00A65051">
              <w:t>o</w:t>
            </w:r>
            <w:r>
              <w:t>f the 300 visitors surveyed, 85% of those liked the</w:t>
            </w:r>
            <w:r w:rsidR="00A65051">
              <w:t xml:space="preserve"> work which resulted in an increase in dwell time and expenditure.</w:t>
            </w:r>
          </w:p>
          <w:p w:rsidR="00DB1B50" w:rsidRPr="007E747D" w:rsidRDefault="00DB1B50" w:rsidP="00A65051">
            <w:pPr>
              <w:spacing w:after="60"/>
              <w:jc w:val="both"/>
            </w:pPr>
          </w:p>
        </w:tc>
        <w:tc>
          <w:tcPr>
            <w:tcW w:w="720" w:type="dxa"/>
          </w:tcPr>
          <w:p w:rsidR="009D2DF8" w:rsidRDefault="009D2DF8"/>
        </w:tc>
      </w:tr>
      <w:tr w:rsidR="009D2DF8">
        <w:tc>
          <w:tcPr>
            <w:tcW w:w="648" w:type="dxa"/>
          </w:tcPr>
          <w:p w:rsidR="009D2DF8" w:rsidRDefault="008A595A">
            <w:pPr>
              <w:jc w:val="both"/>
            </w:pPr>
            <w:r>
              <w:lastRenderedPageBreak/>
              <w:t>8</w:t>
            </w:r>
            <w:r w:rsidR="009D2DF8">
              <w:t>.</w:t>
            </w:r>
          </w:p>
        </w:tc>
        <w:tc>
          <w:tcPr>
            <w:tcW w:w="8550" w:type="dxa"/>
          </w:tcPr>
          <w:p w:rsidR="009D2DF8" w:rsidRDefault="00DB1B50">
            <w:pPr>
              <w:pStyle w:val="Heading2"/>
              <w:spacing w:after="0"/>
            </w:pPr>
            <w:r>
              <w:t>LOCAL ECONOMY UPDATE – NICK ROWELL</w:t>
            </w:r>
          </w:p>
          <w:p w:rsidR="00DB1B50" w:rsidRDefault="00DB1B50" w:rsidP="00D07AC4">
            <w:r>
              <w:t>NR gave his report –</w:t>
            </w:r>
          </w:p>
          <w:p w:rsidR="00DB1B50" w:rsidRDefault="00DB1B50" w:rsidP="00D07AC4">
            <w:r>
              <w:t>Exporters climbing back up.</w:t>
            </w:r>
          </w:p>
          <w:p w:rsidR="00DB1B50" w:rsidRDefault="00DB1B50" w:rsidP="00D07AC4">
            <w:r>
              <w:t>Domestic sales position is largely flat.</w:t>
            </w:r>
          </w:p>
          <w:p w:rsidR="00DB1B50" w:rsidRDefault="00DB1B50" w:rsidP="00D07AC4">
            <w:r>
              <w:t>General picture is one of consolidation.</w:t>
            </w:r>
          </w:p>
          <w:p w:rsidR="00DB1B50" w:rsidRDefault="00DB1B50" w:rsidP="00D07AC4">
            <w:r>
              <w:t>Worrying aspects are – People expecting lower profits and more than half of the respondents are having problems hiring manual/technical and professional/managerial staff.</w:t>
            </w:r>
          </w:p>
          <w:p w:rsidR="00DB1B50" w:rsidRDefault="00DB1B50" w:rsidP="00D07AC4">
            <w:r>
              <w:t>In general companies are expecting to recruit less in future and are cutting back on planned training and kit.</w:t>
            </w:r>
          </w:p>
          <w:p w:rsidR="00DB1B50" w:rsidRDefault="00DB1B50" w:rsidP="00D07AC4">
            <w:r>
              <w:t>Next Chamber survey will be in September.</w:t>
            </w:r>
          </w:p>
          <w:p w:rsidR="00DB1B50" w:rsidRPr="003C5C40" w:rsidRDefault="00DB1B50" w:rsidP="00D07AC4">
            <w:r>
              <w:t>JF asked if we could invite someone from KCC</w:t>
            </w:r>
            <w:r w:rsidR="003C5C40">
              <w:t xml:space="preserve"> and Tudor </w:t>
            </w:r>
            <w:proofErr w:type="gramStart"/>
            <w:r w:rsidR="003C5C40">
              <w:t>Price</w:t>
            </w:r>
            <w:r w:rsidR="00CE5E82">
              <w:t xml:space="preserve"> </w:t>
            </w:r>
            <w:r w:rsidR="003C5C40">
              <w:t xml:space="preserve"> from</w:t>
            </w:r>
            <w:proofErr w:type="gramEnd"/>
            <w:r w:rsidR="003C5C40">
              <w:t xml:space="preserve"> the Chamber</w:t>
            </w:r>
            <w:r>
              <w:t xml:space="preserve"> to attend next meeting to discuss the skills problem</w:t>
            </w:r>
            <w:r w:rsidR="003C5C40">
              <w:t xml:space="preserve">. </w:t>
            </w:r>
            <w:r w:rsidR="003C5C40">
              <w:rPr>
                <w:b/>
                <w:u w:val="single"/>
              </w:rPr>
              <w:t>Action JMT/JF</w:t>
            </w:r>
          </w:p>
          <w:p w:rsidR="0087733D" w:rsidRPr="00F7275B" w:rsidRDefault="0087733D" w:rsidP="00652986">
            <w:pPr>
              <w:rPr>
                <w:b/>
              </w:rPr>
            </w:pPr>
          </w:p>
        </w:tc>
        <w:tc>
          <w:tcPr>
            <w:tcW w:w="720" w:type="dxa"/>
          </w:tcPr>
          <w:p w:rsidR="009D2DF8" w:rsidRDefault="009D2DF8"/>
        </w:tc>
      </w:tr>
      <w:tr w:rsidR="00F56D3B">
        <w:tc>
          <w:tcPr>
            <w:tcW w:w="648" w:type="dxa"/>
          </w:tcPr>
          <w:p w:rsidR="00F56D3B" w:rsidRDefault="008A595A">
            <w:pPr>
              <w:jc w:val="both"/>
            </w:pPr>
            <w:r>
              <w:t>9</w:t>
            </w:r>
            <w:r w:rsidR="00F56D3B">
              <w:t>.</w:t>
            </w:r>
          </w:p>
        </w:tc>
        <w:tc>
          <w:tcPr>
            <w:tcW w:w="8550" w:type="dxa"/>
          </w:tcPr>
          <w:p w:rsidR="00847A35" w:rsidRPr="00847A35" w:rsidRDefault="00847A35" w:rsidP="00F97A1A">
            <w:pPr>
              <w:spacing w:before="60" w:after="120"/>
              <w:jc w:val="both"/>
            </w:pPr>
            <w:r>
              <w:rPr>
                <w:b/>
              </w:rPr>
              <w:t xml:space="preserve">ARMED FORCES </w:t>
            </w:r>
            <w:r w:rsidRPr="00847A35">
              <w:rPr>
                <w:b/>
              </w:rPr>
              <w:t>COVENANT</w:t>
            </w:r>
          </w:p>
          <w:p w:rsidR="009213B1" w:rsidRPr="009914AC" w:rsidRDefault="00847A35" w:rsidP="00847A35">
            <w:pPr>
              <w:spacing w:before="60" w:after="120"/>
              <w:jc w:val="both"/>
            </w:pPr>
            <w:r>
              <w:t>Nothing to report.  Meeting was postponed until September.</w:t>
            </w:r>
          </w:p>
        </w:tc>
        <w:tc>
          <w:tcPr>
            <w:tcW w:w="720" w:type="dxa"/>
          </w:tcPr>
          <w:p w:rsidR="00F56D3B" w:rsidRDefault="00F56D3B">
            <w:pPr>
              <w:jc w:val="both"/>
            </w:pPr>
          </w:p>
        </w:tc>
      </w:tr>
      <w:tr w:rsidR="009D2DF8">
        <w:tc>
          <w:tcPr>
            <w:tcW w:w="648" w:type="dxa"/>
          </w:tcPr>
          <w:p w:rsidR="009D2DF8" w:rsidRDefault="00F56D3B" w:rsidP="008A595A">
            <w:pPr>
              <w:jc w:val="both"/>
            </w:pPr>
            <w:r>
              <w:t>1</w:t>
            </w:r>
            <w:r w:rsidR="008A595A">
              <w:t>0</w:t>
            </w:r>
            <w:r>
              <w:t>.</w:t>
            </w:r>
          </w:p>
        </w:tc>
        <w:tc>
          <w:tcPr>
            <w:tcW w:w="8550" w:type="dxa"/>
          </w:tcPr>
          <w:p w:rsidR="009D2DF8" w:rsidRPr="00FF090B" w:rsidRDefault="00FF090B" w:rsidP="00F97A1A">
            <w:pPr>
              <w:spacing w:before="60" w:after="120"/>
              <w:jc w:val="both"/>
            </w:pPr>
            <w:r>
              <w:rPr>
                <w:b/>
              </w:rPr>
              <w:t>BUSINESS INCUBATION CENTRES</w:t>
            </w:r>
          </w:p>
          <w:p w:rsidR="00FF090B" w:rsidRDefault="00FF090B" w:rsidP="007F211F">
            <w:pPr>
              <w:spacing w:after="120"/>
              <w:jc w:val="both"/>
            </w:pPr>
            <w:r>
              <w:t>JF reported that contractors are on site.</w:t>
            </w:r>
          </w:p>
          <w:p w:rsidR="00FF090B" w:rsidRDefault="00FF090B" w:rsidP="007F211F">
            <w:pPr>
              <w:spacing w:after="120"/>
              <w:jc w:val="both"/>
            </w:pPr>
            <w:r>
              <w:t xml:space="preserve">Due to open early September.  </w:t>
            </w:r>
          </w:p>
          <w:p w:rsidR="00C75BDC" w:rsidRPr="003B6763" w:rsidRDefault="00FF090B" w:rsidP="00FF090B">
            <w:pPr>
              <w:spacing w:before="60" w:after="120"/>
              <w:jc w:val="both"/>
              <w:rPr>
                <w:b/>
                <w:u w:val="single"/>
              </w:rPr>
            </w:pPr>
            <w:r>
              <w:t xml:space="preserve">Will comprise of 6 offices, 15 desks that you can book on-line and a 42 </w:t>
            </w:r>
            <w:proofErr w:type="spellStart"/>
            <w:r>
              <w:t>seater</w:t>
            </w:r>
            <w:proofErr w:type="spellEnd"/>
            <w:r>
              <w:t xml:space="preserve"> seminar room for hire.</w:t>
            </w:r>
          </w:p>
        </w:tc>
        <w:tc>
          <w:tcPr>
            <w:tcW w:w="720" w:type="dxa"/>
          </w:tcPr>
          <w:p w:rsidR="009D2DF8" w:rsidRDefault="009D2DF8">
            <w:pPr>
              <w:jc w:val="both"/>
            </w:pPr>
          </w:p>
        </w:tc>
      </w:tr>
      <w:tr w:rsidR="00F56D3B">
        <w:tc>
          <w:tcPr>
            <w:tcW w:w="648" w:type="dxa"/>
          </w:tcPr>
          <w:p w:rsidR="00F56D3B" w:rsidRDefault="00B96A90" w:rsidP="008A595A">
            <w:pPr>
              <w:jc w:val="both"/>
            </w:pPr>
            <w:r>
              <w:t>1</w:t>
            </w:r>
            <w:r w:rsidR="008A595A">
              <w:t>1</w:t>
            </w:r>
            <w:r>
              <w:t>.</w:t>
            </w:r>
          </w:p>
        </w:tc>
        <w:tc>
          <w:tcPr>
            <w:tcW w:w="8550" w:type="dxa"/>
          </w:tcPr>
          <w:p w:rsidR="00F56D3B" w:rsidRDefault="00FF090B" w:rsidP="00B36B97">
            <w:pPr>
              <w:spacing w:before="60" w:after="120"/>
              <w:jc w:val="both"/>
            </w:pPr>
            <w:r>
              <w:rPr>
                <w:b/>
              </w:rPr>
              <w:t>CHAMBER UPDATE</w:t>
            </w:r>
          </w:p>
          <w:p w:rsidR="0091204E" w:rsidRDefault="004C7BCF" w:rsidP="00F57EFC">
            <w:pPr>
              <w:spacing w:before="60" w:after="120"/>
              <w:jc w:val="both"/>
            </w:pPr>
            <w:r>
              <w:t>CD reported on B2B show in Ashford</w:t>
            </w:r>
            <w:r w:rsidR="007F211F">
              <w:t>.  7 companies joined on the day and 3 since.</w:t>
            </w:r>
          </w:p>
          <w:p w:rsidR="007F211F" w:rsidRDefault="007F211F" w:rsidP="00F57EFC">
            <w:pPr>
              <w:spacing w:before="60" w:after="120"/>
              <w:jc w:val="both"/>
            </w:pPr>
            <w:r>
              <w:t>Operation Stack has affected attendees at our events.</w:t>
            </w:r>
          </w:p>
          <w:p w:rsidR="007F211F" w:rsidRDefault="00010893" w:rsidP="007F211F">
            <w:pPr>
              <w:spacing w:after="120"/>
              <w:jc w:val="both"/>
            </w:pPr>
            <w:r>
              <w:t xml:space="preserve">Members do not seem keen to come into the </w:t>
            </w:r>
            <w:proofErr w:type="spellStart"/>
            <w:r>
              <w:t>centre</w:t>
            </w:r>
            <w:proofErr w:type="spellEnd"/>
            <w:r>
              <w:t xml:space="preserve"> of </w:t>
            </w:r>
            <w:proofErr w:type="spellStart"/>
            <w:r>
              <w:t>Maidstone</w:t>
            </w:r>
            <w:proofErr w:type="spellEnd"/>
            <w:r>
              <w:t xml:space="preserve"> for networking events, problems with parking.</w:t>
            </w:r>
          </w:p>
          <w:p w:rsidR="00010893" w:rsidRDefault="00010893" w:rsidP="007F211F">
            <w:pPr>
              <w:spacing w:after="120"/>
              <w:jc w:val="both"/>
            </w:pPr>
            <w:r>
              <w:t xml:space="preserve">JF to look into this and to see if Council have a car parks map that Chamber could use for future events.                                                             </w:t>
            </w:r>
            <w:r>
              <w:rPr>
                <w:b/>
                <w:u w:val="single"/>
              </w:rPr>
              <w:t>Action JF</w:t>
            </w:r>
          </w:p>
          <w:p w:rsidR="00C04FD1" w:rsidRDefault="00C623AC" w:rsidP="007F211F">
            <w:pPr>
              <w:spacing w:after="120"/>
              <w:jc w:val="both"/>
            </w:pPr>
            <w:r>
              <w:t>Email has been sent out to MEDG Members inviting them to the Lower Thames Crossing breakfast event. MB and CB attending.</w:t>
            </w:r>
          </w:p>
          <w:p w:rsidR="00C623AC" w:rsidRDefault="00C623AC" w:rsidP="00C623AC">
            <w:pPr>
              <w:spacing w:after="120"/>
              <w:jc w:val="both"/>
            </w:pPr>
            <w:r>
              <w:t xml:space="preserve">JT asked that they report back on this event.                             </w:t>
            </w:r>
            <w:r>
              <w:rPr>
                <w:b/>
                <w:u w:val="single"/>
              </w:rPr>
              <w:t>Action MB/CB</w:t>
            </w:r>
          </w:p>
          <w:p w:rsidR="009A4F20" w:rsidRDefault="009A4F20" w:rsidP="00C623AC">
            <w:pPr>
              <w:spacing w:after="120"/>
              <w:jc w:val="both"/>
            </w:pPr>
            <w:r>
              <w:t xml:space="preserve">JT reported that Kent </w:t>
            </w:r>
            <w:proofErr w:type="spellStart"/>
            <w:r>
              <w:t>Invicta</w:t>
            </w:r>
            <w:proofErr w:type="spellEnd"/>
            <w:r>
              <w:t xml:space="preserve"> is one of the key thriving Chambers with a progressively growing membership.</w:t>
            </w:r>
          </w:p>
          <w:p w:rsidR="009A4F20" w:rsidRPr="009A4F20" w:rsidRDefault="009A4F20" w:rsidP="00C623AC">
            <w:pPr>
              <w:spacing w:after="120"/>
              <w:jc w:val="both"/>
            </w:pPr>
            <w:r>
              <w:t>Airports – Heathrow back in the limelight.  Chamber pleased to see Commission went with the expansion.</w:t>
            </w:r>
          </w:p>
        </w:tc>
        <w:tc>
          <w:tcPr>
            <w:tcW w:w="720" w:type="dxa"/>
          </w:tcPr>
          <w:p w:rsidR="00F56D3B" w:rsidRDefault="00F56D3B">
            <w:pPr>
              <w:jc w:val="both"/>
            </w:pPr>
          </w:p>
        </w:tc>
      </w:tr>
      <w:tr w:rsidR="00375791">
        <w:tc>
          <w:tcPr>
            <w:tcW w:w="648" w:type="dxa"/>
          </w:tcPr>
          <w:p w:rsidR="00375791" w:rsidRDefault="009A4F20">
            <w:pPr>
              <w:jc w:val="both"/>
            </w:pPr>
            <w:r>
              <w:t>12</w:t>
            </w:r>
          </w:p>
        </w:tc>
        <w:tc>
          <w:tcPr>
            <w:tcW w:w="8550" w:type="dxa"/>
          </w:tcPr>
          <w:p w:rsidR="00375791" w:rsidRDefault="009A4F20" w:rsidP="004C6F67">
            <w:pPr>
              <w:spacing w:before="60" w:after="120"/>
              <w:jc w:val="both"/>
            </w:pPr>
            <w:r>
              <w:rPr>
                <w:b/>
              </w:rPr>
              <w:t>AOB</w:t>
            </w:r>
          </w:p>
          <w:p w:rsidR="009A4F20" w:rsidRPr="009A4F20" w:rsidRDefault="00151848" w:rsidP="006C4511">
            <w:pPr>
              <w:spacing w:before="60" w:after="120"/>
              <w:jc w:val="both"/>
            </w:pPr>
            <w:r>
              <w:t>JT reported on the Broadband Connection Voucher Scheme that offers grants of up to 3k for the installation of better broadband. This is largely for urban areas with a limited pot available until April 2016.  Further details on the KCC website.</w:t>
            </w:r>
          </w:p>
        </w:tc>
        <w:tc>
          <w:tcPr>
            <w:tcW w:w="720" w:type="dxa"/>
          </w:tcPr>
          <w:p w:rsidR="00375791" w:rsidRDefault="00375791">
            <w:pPr>
              <w:jc w:val="both"/>
            </w:pPr>
          </w:p>
        </w:tc>
      </w:tr>
      <w:tr w:rsidR="009A4F20">
        <w:tc>
          <w:tcPr>
            <w:tcW w:w="648" w:type="dxa"/>
          </w:tcPr>
          <w:p w:rsidR="009A4F20" w:rsidRDefault="009A4F20">
            <w:pPr>
              <w:jc w:val="both"/>
            </w:pPr>
          </w:p>
        </w:tc>
        <w:tc>
          <w:tcPr>
            <w:tcW w:w="8550" w:type="dxa"/>
          </w:tcPr>
          <w:p w:rsidR="009A4F20" w:rsidRDefault="009A4F20" w:rsidP="004C6F67">
            <w:pPr>
              <w:spacing w:before="60" w:after="120"/>
              <w:jc w:val="both"/>
            </w:pPr>
            <w:r>
              <w:t>The meeting closed at 4.40pm.</w:t>
            </w:r>
          </w:p>
        </w:tc>
        <w:tc>
          <w:tcPr>
            <w:tcW w:w="720" w:type="dxa"/>
          </w:tcPr>
          <w:p w:rsidR="009A4F20" w:rsidRDefault="009A4F20">
            <w:pPr>
              <w:jc w:val="both"/>
            </w:pPr>
          </w:p>
        </w:tc>
      </w:tr>
    </w:tbl>
    <w:p w:rsidR="009D2DF8" w:rsidRDefault="009D2DF8">
      <w:pPr>
        <w:spacing w:before="120"/>
        <w:jc w:val="center"/>
        <w:rPr>
          <w:b/>
        </w:rPr>
      </w:pPr>
      <w:r>
        <w:rPr>
          <w:b/>
        </w:rPr>
        <w:t xml:space="preserve">Date of Next Meeting: </w:t>
      </w:r>
      <w:r w:rsidR="00EB7208">
        <w:rPr>
          <w:b/>
        </w:rPr>
        <w:t xml:space="preserve">Tuesday </w:t>
      </w:r>
      <w:r w:rsidR="004C6F67">
        <w:rPr>
          <w:b/>
        </w:rPr>
        <w:t>8</w:t>
      </w:r>
      <w:r w:rsidR="00EB7208" w:rsidRPr="00EB7208">
        <w:rPr>
          <w:b/>
          <w:vertAlign w:val="superscript"/>
        </w:rPr>
        <w:t>th</w:t>
      </w:r>
      <w:r w:rsidR="00EB7208">
        <w:rPr>
          <w:b/>
        </w:rPr>
        <w:t xml:space="preserve"> </w:t>
      </w:r>
      <w:r w:rsidR="004C6F67">
        <w:rPr>
          <w:b/>
        </w:rPr>
        <w:t>September, 2</w:t>
      </w:r>
      <w:r w:rsidR="00EB7208">
        <w:rPr>
          <w:b/>
        </w:rPr>
        <w:t>015, 3pm</w:t>
      </w:r>
      <w:r w:rsidR="004C2D0D">
        <w:rPr>
          <w:b/>
        </w:rPr>
        <w:t xml:space="preserve"> at </w:t>
      </w:r>
      <w:proofErr w:type="spellStart"/>
      <w:r w:rsidR="00B36B97">
        <w:rPr>
          <w:b/>
        </w:rPr>
        <w:t>Maidstone</w:t>
      </w:r>
      <w:proofErr w:type="spellEnd"/>
      <w:r w:rsidR="00B36B97">
        <w:rPr>
          <w:b/>
        </w:rPr>
        <w:t xml:space="preserve"> Borough Council’s </w:t>
      </w:r>
      <w:r w:rsidR="004C2D0D">
        <w:rPr>
          <w:b/>
        </w:rPr>
        <w:t xml:space="preserve">Offices – </w:t>
      </w:r>
      <w:proofErr w:type="spellStart"/>
      <w:r w:rsidR="004C2D0D">
        <w:rPr>
          <w:b/>
        </w:rPr>
        <w:t>Maidstone</w:t>
      </w:r>
      <w:proofErr w:type="spellEnd"/>
      <w:r w:rsidR="004C2D0D">
        <w:rPr>
          <w:b/>
        </w:rPr>
        <w:t xml:space="preserve"> House, King Street, </w:t>
      </w:r>
      <w:proofErr w:type="spellStart"/>
      <w:r w:rsidR="004C2D0D">
        <w:rPr>
          <w:b/>
        </w:rPr>
        <w:t>Maidstone</w:t>
      </w:r>
      <w:proofErr w:type="spellEnd"/>
      <w:r w:rsidR="004C2D0D">
        <w:rPr>
          <w:b/>
        </w:rPr>
        <w:t>, Kent. ME15 6JQ</w:t>
      </w:r>
    </w:p>
    <w:sectPr w:rsidR="009D2DF8" w:rsidSect="00EA05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720" w:right="1008" w:bottom="720" w:left="1008" w:header="706" w:footer="706" w:gutter="0"/>
      <w:paperSrc w:first="1" w:other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DF8" w:rsidRDefault="009D2DF8">
      <w:r>
        <w:separator/>
      </w:r>
    </w:p>
  </w:endnote>
  <w:endnote w:type="continuationSeparator" w:id="0">
    <w:p w:rsidR="009D2DF8" w:rsidRDefault="009D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DF8" w:rsidRDefault="009D2D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DF8" w:rsidRDefault="00EA059A">
    <w:pPr>
      <w:pStyle w:val="Footer"/>
      <w:jc w:val="center"/>
    </w:pPr>
    <w:r>
      <w:rPr>
        <w:rStyle w:val="PageNumber"/>
      </w:rPr>
      <w:fldChar w:fldCharType="begin"/>
    </w:r>
    <w:r w:rsidR="009D2DF8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E279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DF8" w:rsidRDefault="009D2D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DF8" w:rsidRDefault="009D2DF8">
      <w:r>
        <w:separator/>
      </w:r>
    </w:p>
  </w:footnote>
  <w:footnote w:type="continuationSeparator" w:id="0">
    <w:p w:rsidR="009D2DF8" w:rsidRDefault="009D2D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DF8" w:rsidRDefault="009D2D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DF8" w:rsidRDefault="009D2D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DF8" w:rsidRDefault="009D2D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E4F"/>
    <w:multiLevelType w:val="hybridMultilevel"/>
    <w:tmpl w:val="62DE33B2"/>
    <w:lvl w:ilvl="0" w:tplc="8A8A4B7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75B63"/>
    <w:multiLevelType w:val="singleLevel"/>
    <w:tmpl w:val="3FAAACB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A975BAE"/>
    <w:multiLevelType w:val="hybridMultilevel"/>
    <w:tmpl w:val="B77A60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75763"/>
    <w:multiLevelType w:val="singleLevel"/>
    <w:tmpl w:val="732604C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3243C06"/>
    <w:multiLevelType w:val="hybridMultilevel"/>
    <w:tmpl w:val="7F5086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4531C"/>
    <w:multiLevelType w:val="hybridMultilevel"/>
    <w:tmpl w:val="17661A3C"/>
    <w:lvl w:ilvl="0" w:tplc="5068153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253599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6116273"/>
    <w:multiLevelType w:val="singleLevel"/>
    <w:tmpl w:val="4E1014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3B"/>
    <w:rsid w:val="00003E46"/>
    <w:rsid w:val="00006EF1"/>
    <w:rsid w:val="00010893"/>
    <w:rsid w:val="00052456"/>
    <w:rsid w:val="00061AE6"/>
    <w:rsid w:val="00063948"/>
    <w:rsid w:val="00064934"/>
    <w:rsid w:val="00073EC2"/>
    <w:rsid w:val="000754D7"/>
    <w:rsid w:val="000C64F3"/>
    <w:rsid w:val="000D3D65"/>
    <w:rsid w:val="000D5F6E"/>
    <w:rsid w:val="000E3DA5"/>
    <w:rsid w:val="00110BDE"/>
    <w:rsid w:val="00117E82"/>
    <w:rsid w:val="00124BC5"/>
    <w:rsid w:val="00130A03"/>
    <w:rsid w:val="00135E4D"/>
    <w:rsid w:val="00140E93"/>
    <w:rsid w:val="00142CD4"/>
    <w:rsid w:val="00151848"/>
    <w:rsid w:val="00164A39"/>
    <w:rsid w:val="00165936"/>
    <w:rsid w:val="00171456"/>
    <w:rsid w:val="00174A5D"/>
    <w:rsid w:val="00184CE2"/>
    <w:rsid w:val="0019253C"/>
    <w:rsid w:val="00197343"/>
    <w:rsid w:val="001A5A14"/>
    <w:rsid w:val="001C74B5"/>
    <w:rsid w:val="001F0781"/>
    <w:rsid w:val="002009CD"/>
    <w:rsid w:val="00206FAB"/>
    <w:rsid w:val="00257315"/>
    <w:rsid w:val="002756A7"/>
    <w:rsid w:val="00281E2A"/>
    <w:rsid w:val="002B4B52"/>
    <w:rsid w:val="002B7BCA"/>
    <w:rsid w:val="002D767D"/>
    <w:rsid w:val="0034785E"/>
    <w:rsid w:val="00375791"/>
    <w:rsid w:val="00390C45"/>
    <w:rsid w:val="00393E4F"/>
    <w:rsid w:val="003A35A7"/>
    <w:rsid w:val="003B6763"/>
    <w:rsid w:val="003C5C40"/>
    <w:rsid w:val="003D4314"/>
    <w:rsid w:val="00405DD2"/>
    <w:rsid w:val="00463707"/>
    <w:rsid w:val="00467D43"/>
    <w:rsid w:val="004807ED"/>
    <w:rsid w:val="00484253"/>
    <w:rsid w:val="004853CB"/>
    <w:rsid w:val="004A1952"/>
    <w:rsid w:val="004A352B"/>
    <w:rsid w:val="004A6EF4"/>
    <w:rsid w:val="004C1206"/>
    <w:rsid w:val="004C2D0D"/>
    <w:rsid w:val="004C6F67"/>
    <w:rsid w:val="004C7BCF"/>
    <w:rsid w:val="004E1E02"/>
    <w:rsid w:val="004E2FBA"/>
    <w:rsid w:val="004E3D11"/>
    <w:rsid w:val="00500F21"/>
    <w:rsid w:val="0050535D"/>
    <w:rsid w:val="00510C8B"/>
    <w:rsid w:val="00513BAF"/>
    <w:rsid w:val="00555101"/>
    <w:rsid w:val="005666FC"/>
    <w:rsid w:val="00586029"/>
    <w:rsid w:val="0059398A"/>
    <w:rsid w:val="005A4E53"/>
    <w:rsid w:val="005A7B65"/>
    <w:rsid w:val="005B66BB"/>
    <w:rsid w:val="005E0211"/>
    <w:rsid w:val="005E556E"/>
    <w:rsid w:val="005F4D29"/>
    <w:rsid w:val="00610029"/>
    <w:rsid w:val="00624F82"/>
    <w:rsid w:val="00633969"/>
    <w:rsid w:val="00637669"/>
    <w:rsid w:val="00650FFA"/>
    <w:rsid w:val="00652986"/>
    <w:rsid w:val="006B5D43"/>
    <w:rsid w:val="006B73B4"/>
    <w:rsid w:val="006C4511"/>
    <w:rsid w:val="006E2795"/>
    <w:rsid w:val="006E597C"/>
    <w:rsid w:val="0073089A"/>
    <w:rsid w:val="00747F97"/>
    <w:rsid w:val="00755BAC"/>
    <w:rsid w:val="0077357E"/>
    <w:rsid w:val="0077671D"/>
    <w:rsid w:val="007846E7"/>
    <w:rsid w:val="007C1B6E"/>
    <w:rsid w:val="007C4A21"/>
    <w:rsid w:val="007D7CC4"/>
    <w:rsid w:val="007E747D"/>
    <w:rsid w:val="007F211F"/>
    <w:rsid w:val="007F2BD7"/>
    <w:rsid w:val="00810A9B"/>
    <w:rsid w:val="00822BA4"/>
    <w:rsid w:val="00824EF3"/>
    <w:rsid w:val="00825C3B"/>
    <w:rsid w:val="008427A9"/>
    <w:rsid w:val="008446BF"/>
    <w:rsid w:val="00847A35"/>
    <w:rsid w:val="00864FC4"/>
    <w:rsid w:val="00865776"/>
    <w:rsid w:val="0087733D"/>
    <w:rsid w:val="00882203"/>
    <w:rsid w:val="00884FEE"/>
    <w:rsid w:val="008A595A"/>
    <w:rsid w:val="008B3BAD"/>
    <w:rsid w:val="008C3352"/>
    <w:rsid w:val="008D1B73"/>
    <w:rsid w:val="008E317A"/>
    <w:rsid w:val="008E3FBA"/>
    <w:rsid w:val="008E588D"/>
    <w:rsid w:val="009047E6"/>
    <w:rsid w:val="0091204E"/>
    <w:rsid w:val="009171BF"/>
    <w:rsid w:val="009213B1"/>
    <w:rsid w:val="0094379E"/>
    <w:rsid w:val="00955664"/>
    <w:rsid w:val="009601E8"/>
    <w:rsid w:val="0097750E"/>
    <w:rsid w:val="00977703"/>
    <w:rsid w:val="00990BB3"/>
    <w:rsid w:val="009914AC"/>
    <w:rsid w:val="009A4F20"/>
    <w:rsid w:val="009B3FD3"/>
    <w:rsid w:val="009D0A76"/>
    <w:rsid w:val="009D2DF8"/>
    <w:rsid w:val="009E0322"/>
    <w:rsid w:val="00A64293"/>
    <w:rsid w:val="00A65051"/>
    <w:rsid w:val="00A92697"/>
    <w:rsid w:val="00A97F87"/>
    <w:rsid w:val="00AA41DC"/>
    <w:rsid w:val="00AC131E"/>
    <w:rsid w:val="00AC6F1A"/>
    <w:rsid w:val="00AD0D71"/>
    <w:rsid w:val="00AD2DBF"/>
    <w:rsid w:val="00AE75C0"/>
    <w:rsid w:val="00AF274D"/>
    <w:rsid w:val="00AF5A6F"/>
    <w:rsid w:val="00B149B6"/>
    <w:rsid w:val="00B205B0"/>
    <w:rsid w:val="00B36B97"/>
    <w:rsid w:val="00B4566B"/>
    <w:rsid w:val="00B8602F"/>
    <w:rsid w:val="00B96A90"/>
    <w:rsid w:val="00BA0F7F"/>
    <w:rsid w:val="00BA3BB8"/>
    <w:rsid w:val="00BA4577"/>
    <w:rsid w:val="00BC3587"/>
    <w:rsid w:val="00BC39BA"/>
    <w:rsid w:val="00BC401C"/>
    <w:rsid w:val="00BD02B2"/>
    <w:rsid w:val="00BE4764"/>
    <w:rsid w:val="00C04FD1"/>
    <w:rsid w:val="00C1534B"/>
    <w:rsid w:val="00C173B2"/>
    <w:rsid w:val="00C545C0"/>
    <w:rsid w:val="00C623AC"/>
    <w:rsid w:val="00C65B61"/>
    <w:rsid w:val="00C75BDC"/>
    <w:rsid w:val="00C84678"/>
    <w:rsid w:val="00C947F8"/>
    <w:rsid w:val="00C9520B"/>
    <w:rsid w:val="00CA6CF2"/>
    <w:rsid w:val="00CC4453"/>
    <w:rsid w:val="00CC59FB"/>
    <w:rsid w:val="00CD3D14"/>
    <w:rsid w:val="00CE224D"/>
    <w:rsid w:val="00CE5E82"/>
    <w:rsid w:val="00CF2915"/>
    <w:rsid w:val="00D07AC4"/>
    <w:rsid w:val="00D1545F"/>
    <w:rsid w:val="00D2739C"/>
    <w:rsid w:val="00D377EE"/>
    <w:rsid w:val="00D80B09"/>
    <w:rsid w:val="00D8487C"/>
    <w:rsid w:val="00D85C1B"/>
    <w:rsid w:val="00DB1B50"/>
    <w:rsid w:val="00DE0E6C"/>
    <w:rsid w:val="00DF1722"/>
    <w:rsid w:val="00E03CD5"/>
    <w:rsid w:val="00E22576"/>
    <w:rsid w:val="00E22EE1"/>
    <w:rsid w:val="00E27625"/>
    <w:rsid w:val="00E3348E"/>
    <w:rsid w:val="00E36007"/>
    <w:rsid w:val="00E82317"/>
    <w:rsid w:val="00E9478D"/>
    <w:rsid w:val="00EA059A"/>
    <w:rsid w:val="00EA32AA"/>
    <w:rsid w:val="00EB7208"/>
    <w:rsid w:val="00EC12EF"/>
    <w:rsid w:val="00EE4C68"/>
    <w:rsid w:val="00F23545"/>
    <w:rsid w:val="00F25667"/>
    <w:rsid w:val="00F56D1D"/>
    <w:rsid w:val="00F56D3B"/>
    <w:rsid w:val="00F57EFC"/>
    <w:rsid w:val="00F61C0D"/>
    <w:rsid w:val="00F638E8"/>
    <w:rsid w:val="00F7275B"/>
    <w:rsid w:val="00F80946"/>
    <w:rsid w:val="00F97A1A"/>
    <w:rsid w:val="00FD68B7"/>
    <w:rsid w:val="00FE6CEE"/>
    <w:rsid w:val="00FF045F"/>
    <w:rsid w:val="00FF090B"/>
    <w:rsid w:val="00FF5D17"/>
    <w:rsid w:val="00FF6647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59A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EA059A"/>
    <w:pPr>
      <w:keepNext/>
      <w:jc w:val="both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EA059A"/>
    <w:pPr>
      <w:keepNext/>
      <w:spacing w:after="1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EA059A"/>
    <w:pPr>
      <w:keepNext/>
      <w:jc w:val="both"/>
      <w:outlineLvl w:val="2"/>
    </w:pPr>
  </w:style>
  <w:style w:type="paragraph" w:styleId="Heading4">
    <w:name w:val="heading 4"/>
    <w:basedOn w:val="Normal"/>
    <w:next w:val="Normal"/>
    <w:qFormat/>
    <w:rsid w:val="00EA059A"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EA059A"/>
    <w:pPr>
      <w:keepNext/>
      <w:jc w:val="center"/>
      <w:outlineLvl w:val="4"/>
    </w:pPr>
  </w:style>
  <w:style w:type="paragraph" w:styleId="Heading6">
    <w:name w:val="heading 6"/>
    <w:basedOn w:val="Normal"/>
    <w:next w:val="Normal"/>
    <w:qFormat/>
    <w:rsid w:val="00EA059A"/>
    <w:pPr>
      <w:keepNext/>
      <w:ind w:left="1440" w:hanging="1440"/>
      <w:outlineLvl w:val="5"/>
    </w:pPr>
  </w:style>
  <w:style w:type="paragraph" w:styleId="Heading7">
    <w:name w:val="heading 7"/>
    <w:basedOn w:val="Normal"/>
    <w:next w:val="Normal"/>
    <w:qFormat/>
    <w:rsid w:val="00EA059A"/>
    <w:pPr>
      <w:keepNext/>
      <w:spacing w:before="120"/>
      <w:jc w:val="both"/>
      <w:outlineLvl w:val="6"/>
    </w:pPr>
    <w:rPr>
      <w:b/>
      <w:bCs/>
      <w:sz w:val="16"/>
    </w:rPr>
  </w:style>
  <w:style w:type="paragraph" w:styleId="Heading8">
    <w:name w:val="heading 8"/>
    <w:basedOn w:val="Normal"/>
    <w:next w:val="Normal"/>
    <w:qFormat/>
    <w:rsid w:val="00EA059A"/>
    <w:pPr>
      <w:keepNext/>
      <w:spacing w:before="120"/>
      <w:ind w:left="720" w:hanging="720"/>
      <w:jc w:val="both"/>
      <w:outlineLvl w:val="7"/>
    </w:pPr>
    <w:rPr>
      <w:b/>
      <w:bCs/>
      <w:sz w:val="16"/>
    </w:rPr>
  </w:style>
  <w:style w:type="paragraph" w:styleId="Heading9">
    <w:name w:val="heading 9"/>
    <w:basedOn w:val="Normal"/>
    <w:next w:val="Normal"/>
    <w:qFormat/>
    <w:rsid w:val="00EA059A"/>
    <w:pPr>
      <w:keepNext/>
      <w:jc w:val="both"/>
      <w:outlineLvl w:val="8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EA059A"/>
    <w:pPr>
      <w:jc w:val="both"/>
    </w:pPr>
  </w:style>
  <w:style w:type="paragraph" w:styleId="Header">
    <w:name w:val="header"/>
    <w:basedOn w:val="Normal"/>
    <w:semiHidden/>
    <w:rsid w:val="00EA059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EA059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EA059A"/>
  </w:style>
  <w:style w:type="character" w:styleId="Hyperlink">
    <w:name w:val="Hyperlink"/>
    <w:basedOn w:val="DefaultParagraphFont"/>
    <w:semiHidden/>
    <w:rsid w:val="00EA059A"/>
    <w:rPr>
      <w:color w:val="0000FF"/>
      <w:u w:val="single"/>
    </w:rPr>
  </w:style>
  <w:style w:type="paragraph" w:styleId="BodyText2">
    <w:name w:val="Body Text 2"/>
    <w:basedOn w:val="Normal"/>
    <w:semiHidden/>
    <w:rsid w:val="00EA059A"/>
  </w:style>
  <w:style w:type="paragraph" w:styleId="BodyTextIndent">
    <w:name w:val="Body Text Indent"/>
    <w:basedOn w:val="Normal"/>
    <w:semiHidden/>
    <w:rsid w:val="00EA059A"/>
    <w:pPr>
      <w:ind w:left="720" w:hanging="720"/>
      <w:jc w:val="both"/>
    </w:pPr>
  </w:style>
  <w:style w:type="paragraph" w:styleId="ListParagraph">
    <w:name w:val="List Paragraph"/>
    <w:basedOn w:val="Normal"/>
    <w:qFormat/>
    <w:rsid w:val="00EA059A"/>
    <w:pPr>
      <w:spacing w:before="100" w:beforeAutospacing="1" w:after="100" w:afterAutospacing="1"/>
    </w:pPr>
    <w:rPr>
      <w:rFonts w:ascii="Times New Roman" w:hAnsi="Times New Roman"/>
      <w:szCs w:val="24"/>
      <w:lang w:val="en-GB" w:eastAsia="en-GB"/>
    </w:rPr>
  </w:style>
  <w:style w:type="paragraph" w:styleId="BalloonText">
    <w:name w:val="Balloon Text"/>
    <w:basedOn w:val="Normal"/>
    <w:semiHidden/>
    <w:unhideWhenUsed/>
    <w:rsid w:val="00EA05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EA059A"/>
    <w:rPr>
      <w:rFonts w:ascii="Tahoma" w:hAnsi="Tahoma" w:cs="Tahoma"/>
      <w:noProof w:val="0"/>
      <w:sz w:val="16"/>
      <w:szCs w:val="16"/>
      <w:lang w:val="en-US" w:eastAsia="en-US"/>
    </w:rPr>
  </w:style>
  <w:style w:type="character" w:customStyle="1" w:styleId="Heading5Char">
    <w:name w:val="Heading 5 Char"/>
    <w:basedOn w:val="DefaultParagraphFont"/>
    <w:rsid w:val="00EA059A"/>
    <w:rPr>
      <w:rFonts w:ascii="Arial" w:hAnsi="Arial"/>
      <w:noProof w:val="0"/>
      <w:sz w:val="24"/>
      <w:lang w:val="en-US" w:eastAsia="en-US"/>
    </w:rPr>
  </w:style>
  <w:style w:type="paragraph" w:styleId="BodyText3">
    <w:name w:val="Body Text 3"/>
    <w:basedOn w:val="Normal"/>
    <w:semiHidden/>
    <w:rsid w:val="00EA059A"/>
    <w:pPr>
      <w:spacing w:after="6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59A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EA059A"/>
    <w:pPr>
      <w:keepNext/>
      <w:jc w:val="both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EA059A"/>
    <w:pPr>
      <w:keepNext/>
      <w:spacing w:after="1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EA059A"/>
    <w:pPr>
      <w:keepNext/>
      <w:jc w:val="both"/>
      <w:outlineLvl w:val="2"/>
    </w:pPr>
  </w:style>
  <w:style w:type="paragraph" w:styleId="Heading4">
    <w:name w:val="heading 4"/>
    <w:basedOn w:val="Normal"/>
    <w:next w:val="Normal"/>
    <w:qFormat/>
    <w:rsid w:val="00EA059A"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EA059A"/>
    <w:pPr>
      <w:keepNext/>
      <w:jc w:val="center"/>
      <w:outlineLvl w:val="4"/>
    </w:pPr>
  </w:style>
  <w:style w:type="paragraph" w:styleId="Heading6">
    <w:name w:val="heading 6"/>
    <w:basedOn w:val="Normal"/>
    <w:next w:val="Normal"/>
    <w:qFormat/>
    <w:rsid w:val="00EA059A"/>
    <w:pPr>
      <w:keepNext/>
      <w:ind w:left="1440" w:hanging="1440"/>
      <w:outlineLvl w:val="5"/>
    </w:pPr>
  </w:style>
  <w:style w:type="paragraph" w:styleId="Heading7">
    <w:name w:val="heading 7"/>
    <w:basedOn w:val="Normal"/>
    <w:next w:val="Normal"/>
    <w:qFormat/>
    <w:rsid w:val="00EA059A"/>
    <w:pPr>
      <w:keepNext/>
      <w:spacing w:before="120"/>
      <w:jc w:val="both"/>
      <w:outlineLvl w:val="6"/>
    </w:pPr>
    <w:rPr>
      <w:b/>
      <w:bCs/>
      <w:sz w:val="16"/>
    </w:rPr>
  </w:style>
  <w:style w:type="paragraph" w:styleId="Heading8">
    <w:name w:val="heading 8"/>
    <w:basedOn w:val="Normal"/>
    <w:next w:val="Normal"/>
    <w:qFormat/>
    <w:rsid w:val="00EA059A"/>
    <w:pPr>
      <w:keepNext/>
      <w:spacing w:before="120"/>
      <w:ind w:left="720" w:hanging="720"/>
      <w:jc w:val="both"/>
      <w:outlineLvl w:val="7"/>
    </w:pPr>
    <w:rPr>
      <w:b/>
      <w:bCs/>
      <w:sz w:val="16"/>
    </w:rPr>
  </w:style>
  <w:style w:type="paragraph" w:styleId="Heading9">
    <w:name w:val="heading 9"/>
    <w:basedOn w:val="Normal"/>
    <w:next w:val="Normal"/>
    <w:qFormat/>
    <w:rsid w:val="00EA059A"/>
    <w:pPr>
      <w:keepNext/>
      <w:jc w:val="both"/>
      <w:outlineLvl w:val="8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EA059A"/>
    <w:pPr>
      <w:jc w:val="both"/>
    </w:pPr>
  </w:style>
  <w:style w:type="paragraph" w:styleId="Header">
    <w:name w:val="header"/>
    <w:basedOn w:val="Normal"/>
    <w:semiHidden/>
    <w:rsid w:val="00EA059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EA059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EA059A"/>
  </w:style>
  <w:style w:type="character" w:styleId="Hyperlink">
    <w:name w:val="Hyperlink"/>
    <w:basedOn w:val="DefaultParagraphFont"/>
    <w:semiHidden/>
    <w:rsid w:val="00EA059A"/>
    <w:rPr>
      <w:color w:val="0000FF"/>
      <w:u w:val="single"/>
    </w:rPr>
  </w:style>
  <w:style w:type="paragraph" w:styleId="BodyText2">
    <w:name w:val="Body Text 2"/>
    <w:basedOn w:val="Normal"/>
    <w:semiHidden/>
    <w:rsid w:val="00EA059A"/>
  </w:style>
  <w:style w:type="paragraph" w:styleId="BodyTextIndent">
    <w:name w:val="Body Text Indent"/>
    <w:basedOn w:val="Normal"/>
    <w:semiHidden/>
    <w:rsid w:val="00EA059A"/>
    <w:pPr>
      <w:ind w:left="720" w:hanging="720"/>
      <w:jc w:val="both"/>
    </w:pPr>
  </w:style>
  <w:style w:type="paragraph" w:styleId="ListParagraph">
    <w:name w:val="List Paragraph"/>
    <w:basedOn w:val="Normal"/>
    <w:qFormat/>
    <w:rsid w:val="00EA059A"/>
    <w:pPr>
      <w:spacing w:before="100" w:beforeAutospacing="1" w:after="100" w:afterAutospacing="1"/>
    </w:pPr>
    <w:rPr>
      <w:rFonts w:ascii="Times New Roman" w:hAnsi="Times New Roman"/>
      <w:szCs w:val="24"/>
      <w:lang w:val="en-GB" w:eastAsia="en-GB"/>
    </w:rPr>
  </w:style>
  <w:style w:type="paragraph" w:styleId="BalloonText">
    <w:name w:val="Balloon Text"/>
    <w:basedOn w:val="Normal"/>
    <w:semiHidden/>
    <w:unhideWhenUsed/>
    <w:rsid w:val="00EA05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EA059A"/>
    <w:rPr>
      <w:rFonts w:ascii="Tahoma" w:hAnsi="Tahoma" w:cs="Tahoma"/>
      <w:noProof w:val="0"/>
      <w:sz w:val="16"/>
      <w:szCs w:val="16"/>
      <w:lang w:val="en-US" w:eastAsia="en-US"/>
    </w:rPr>
  </w:style>
  <w:style w:type="character" w:customStyle="1" w:styleId="Heading5Char">
    <w:name w:val="Heading 5 Char"/>
    <w:basedOn w:val="DefaultParagraphFont"/>
    <w:rsid w:val="00EA059A"/>
    <w:rPr>
      <w:rFonts w:ascii="Arial" w:hAnsi="Arial"/>
      <w:noProof w:val="0"/>
      <w:sz w:val="24"/>
      <w:lang w:val="en-US" w:eastAsia="en-US"/>
    </w:rPr>
  </w:style>
  <w:style w:type="paragraph" w:styleId="BodyText3">
    <w:name w:val="Body Text 3"/>
    <w:basedOn w:val="Normal"/>
    <w:semiHidden/>
    <w:rsid w:val="00EA059A"/>
    <w:pPr>
      <w:spacing w:after="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D6509-87C3-4F1C-B634-BDA9577E2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 Invicta Chamber of Commerce</vt:lpstr>
    </vt:vector>
  </TitlesOfParts>
  <Company/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 Invicta Chamber of Commerce</dc:title>
  <dc:creator>Chapman</dc:creator>
  <cp:lastModifiedBy>Sarah Douglas</cp:lastModifiedBy>
  <cp:revision>2</cp:revision>
  <cp:lastPrinted>2015-08-06T13:55:00Z</cp:lastPrinted>
  <dcterms:created xsi:type="dcterms:W3CDTF">2015-08-24T12:07:00Z</dcterms:created>
  <dcterms:modified xsi:type="dcterms:W3CDTF">2015-08-24T12:07:00Z</dcterms:modified>
</cp:coreProperties>
</file>